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78" w:rsidRPr="0012729F" w:rsidRDefault="00231478" w:rsidP="002314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29F">
        <w:rPr>
          <w:rFonts w:ascii="Times New Roman" w:hAnsi="Times New Roman" w:cs="Times New Roman"/>
          <w:b/>
          <w:sz w:val="28"/>
          <w:szCs w:val="28"/>
        </w:rPr>
        <w:t xml:space="preserve">Отчет о деятельности </w:t>
      </w:r>
    </w:p>
    <w:p w:rsidR="00231478" w:rsidRDefault="00231478" w:rsidP="002314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29F">
        <w:rPr>
          <w:rFonts w:ascii="Times New Roman" w:hAnsi="Times New Roman" w:cs="Times New Roman"/>
          <w:b/>
          <w:sz w:val="28"/>
          <w:szCs w:val="28"/>
        </w:rPr>
        <w:t xml:space="preserve">региональной инновационной площадки </w:t>
      </w:r>
    </w:p>
    <w:p w:rsidR="00231478" w:rsidRPr="0012729F" w:rsidRDefault="00231478" w:rsidP="002314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29F">
        <w:rPr>
          <w:rFonts w:ascii="Times New Roman" w:hAnsi="Times New Roman" w:cs="Times New Roman"/>
          <w:b/>
          <w:sz w:val="28"/>
          <w:szCs w:val="28"/>
        </w:rPr>
        <w:t>в сфере образования  Кемеровской области</w:t>
      </w:r>
    </w:p>
    <w:p w:rsidR="00231478" w:rsidRPr="0012729F" w:rsidRDefault="00231478" w:rsidP="00231478">
      <w:pPr>
        <w:spacing w:after="0" w:line="360" w:lineRule="auto"/>
        <w:ind w:left="1276" w:hanging="992"/>
        <w:jc w:val="center"/>
        <w:rPr>
          <w:rFonts w:ascii="Times New Roman" w:hAnsi="Times New Roman" w:cs="Times New Roman"/>
          <w:sz w:val="28"/>
          <w:szCs w:val="28"/>
        </w:rPr>
      </w:pPr>
      <w:r w:rsidRPr="0012729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2729F">
        <w:rPr>
          <w:rFonts w:ascii="Times New Roman" w:hAnsi="Times New Roman" w:cs="Times New Roman"/>
          <w:sz w:val="28"/>
          <w:szCs w:val="28"/>
        </w:rPr>
        <w:t>Использование различных форм организации внеурочной деятельности учащихся основной школы в условиях перехода на ФГОС ООО</w:t>
      </w:r>
    </w:p>
    <w:p w:rsidR="00231478" w:rsidRPr="0012729F" w:rsidRDefault="00231478" w:rsidP="00231478">
      <w:pPr>
        <w:spacing w:after="0" w:line="360" w:lineRule="auto"/>
        <w:ind w:left="1276" w:hanging="992"/>
        <w:jc w:val="center"/>
        <w:rPr>
          <w:rFonts w:ascii="Times New Roman" w:hAnsi="Times New Roman" w:cs="Times New Roman"/>
          <w:sz w:val="28"/>
          <w:szCs w:val="28"/>
        </w:rPr>
      </w:pPr>
      <w:r w:rsidRPr="0012729F">
        <w:rPr>
          <w:rFonts w:ascii="Times New Roman" w:hAnsi="Times New Roman" w:cs="Times New Roman"/>
          <w:sz w:val="28"/>
          <w:szCs w:val="28"/>
        </w:rPr>
        <w:t>по общекультурному и нравственному направлениям»</w:t>
      </w:r>
    </w:p>
    <w:p w:rsidR="00231478" w:rsidRPr="0012729F" w:rsidRDefault="00231478" w:rsidP="0023147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729F">
        <w:rPr>
          <w:rFonts w:ascii="Times New Roman" w:hAnsi="Times New Roman" w:cs="Times New Roman"/>
          <w:bCs/>
          <w:sz w:val="28"/>
          <w:szCs w:val="28"/>
        </w:rPr>
        <w:t xml:space="preserve">Муниципального бюджетного общеобразовательного учреждения </w:t>
      </w:r>
    </w:p>
    <w:p w:rsidR="00231478" w:rsidRPr="0012729F" w:rsidRDefault="00231478" w:rsidP="0023147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729F">
        <w:rPr>
          <w:rFonts w:ascii="Times New Roman" w:hAnsi="Times New Roman" w:cs="Times New Roman"/>
          <w:bCs/>
          <w:sz w:val="28"/>
          <w:szCs w:val="28"/>
        </w:rPr>
        <w:t>«Гимназия №12»</w:t>
      </w:r>
      <w:r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Ленинска-Кузнецкого</w:t>
      </w:r>
      <w:proofErr w:type="spellEnd"/>
      <w:proofErr w:type="gramEnd"/>
    </w:p>
    <w:p w:rsidR="00231478" w:rsidRPr="0012729F" w:rsidRDefault="00231478" w:rsidP="00231478">
      <w:pPr>
        <w:spacing w:after="0" w:line="360" w:lineRule="auto"/>
        <w:ind w:left="4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29F">
        <w:rPr>
          <w:rFonts w:ascii="Times New Roman" w:hAnsi="Times New Roman" w:cs="Times New Roman"/>
          <w:b/>
          <w:sz w:val="28"/>
          <w:szCs w:val="28"/>
        </w:rPr>
        <w:t>за отчетный период 2013-201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2729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71705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5FBD" w:rsidRPr="00C66502" w:rsidRDefault="009F5FBD" w:rsidP="009F5FB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A6588E">
        <w:rPr>
          <w:rFonts w:ascii="Times New Roman" w:hAnsi="Times New Roman"/>
          <w:b/>
          <w:i/>
          <w:sz w:val="28"/>
          <w:szCs w:val="28"/>
        </w:rPr>
        <w:t xml:space="preserve">Цель исследования: </w:t>
      </w:r>
      <w:r w:rsidRPr="00A6588E">
        <w:rPr>
          <w:rFonts w:ascii="Times New Roman" w:hAnsi="Times New Roman"/>
          <w:sz w:val="28"/>
          <w:szCs w:val="28"/>
        </w:rPr>
        <w:t xml:space="preserve">выявление и </w:t>
      </w:r>
      <w:r w:rsidRPr="00A6588E">
        <w:rPr>
          <w:rFonts w:ascii="Times New Roman" w:hAnsi="Times New Roman" w:cs="Times New Roman"/>
          <w:sz w:val="28"/>
          <w:szCs w:val="28"/>
        </w:rPr>
        <w:t xml:space="preserve">апробация </w:t>
      </w:r>
      <w:r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Pr="00A6588E">
        <w:rPr>
          <w:rFonts w:ascii="Times New Roman" w:hAnsi="Times New Roman" w:cs="Times New Roman"/>
          <w:sz w:val="28"/>
          <w:szCs w:val="28"/>
        </w:rPr>
        <w:t xml:space="preserve">форм внеурочной деятельности для  основной школы по направлениям «общекультурное» и «нравственное» 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6588E">
        <w:rPr>
          <w:rFonts w:ascii="Times New Roman" w:hAnsi="Times New Roman" w:cs="Times New Roman"/>
          <w:sz w:val="28"/>
          <w:szCs w:val="28"/>
        </w:rPr>
        <w:t xml:space="preserve">едерального государственного образовательного стандарта общего образования, учетом специфики </w:t>
      </w:r>
      <w:r w:rsidRPr="00A6588E">
        <w:rPr>
          <w:rFonts w:ascii="Times New Roman" w:hAnsi="Times New Roman"/>
          <w:sz w:val="28"/>
          <w:szCs w:val="28"/>
        </w:rPr>
        <w:t>гимназии и региона.</w:t>
      </w:r>
    </w:p>
    <w:p w:rsidR="009F5FBD" w:rsidRPr="00A6588E" w:rsidRDefault="009F5FBD" w:rsidP="009F5FBD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A6588E">
        <w:rPr>
          <w:rFonts w:ascii="Times New Roman" w:hAnsi="Times New Roman"/>
          <w:b/>
          <w:i/>
          <w:sz w:val="28"/>
          <w:szCs w:val="28"/>
        </w:rPr>
        <w:t>Задачи исследования:</w:t>
      </w:r>
    </w:p>
    <w:p w:rsidR="009F5FBD" w:rsidRPr="00A6588E" w:rsidRDefault="009F5FBD" w:rsidP="009F5FBD">
      <w:pPr>
        <w:pStyle w:val="1"/>
        <w:spacing w:line="360" w:lineRule="auto"/>
        <w:rPr>
          <w:sz w:val="28"/>
          <w:szCs w:val="28"/>
        </w:rPr>
      </w:pPr>
      <w:r w:rsidRPr="00A6588E">
        <w:rPr>
          <w:sz w:val="28"/>
          <w:szCs w:val="28"/>
        </w:rPr>
        <w:t xml:space="preserve">Разработать  и апробировать программы внеурочной деятельности для </w:t>
      </w:r>
      <w:proofErr w:type="gramStart"/>
      <w:r w:rsidRPr="00A6588E">
        <w:rPr>
          <w:sz w:val="28"/>
          <w:szCs w:val="28"/>
        </w:rPr>
        <w:t>обучающихся</w:t>
      </w:r>
      <w:proofErr w:type="gramEnd"/>
      <w:r w:rsidRPr="00A6588E">
        <w:rPr>
          <w:sz w:val="28"/>
          <w:szCs w:val="28"/>
        </w:rPr>
        <w:t xml:space="preserve"> основной школы по направлениям «общекультурное» и «нравственное», содержащие новые формы организации внеурочной деятельности.</w:t>
      </w:r>
    </w:p>
    <w:p w:rsidR="009F5FBD" w:rsidRPr="00A6588E" w:rsidRDefault="009F5FBD" w:rsidP="009F5FB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6588E">
        <w:rPr>
          <w:rFonts w:ascii="Times New Roman" w:hAnsi="Times New Roman" w:cs="Times New Roman"/>
          <w:sz w:val="28"/>
          <w:szCs w:val="28"/>
        </w:rPr>
        <w:t xml:space="preserve">Повысить уровень  компетентности педагогического коллектива гимназии в вопросах разработки и применения </w:t>
      </w:r>
      <w:r>
        <w:rPr>
          <w:rFonts w:ascii="Times New Roman" w:hAnsi="Times New Roman" w:cs="Times New Roman"/>
          <w:sz w:val="28"/>
          <w:szCs w:val="28"/>
        </w:rPr>
        <w:t>различных</w:t>
      </w:r>
      <w:r w:rsidRPr="00A6588E">
        <w:rPr>
          <w:rFonts w:ascii="Times New Roman" w:hAnsi="Times New Roman" w:cs="Times New Roman"/>
          <w:sz w:val="28"/>
          <w:szCs w:val="28"/>
        </w:rPr>
        <w:t xml:space="preserve"> форм внеурочной деятельности в соответствии с требованиями ФГОС ООО.</w:t>
      </w:r>
    </w:p>
    <w:p w:rsidR="009F5FBD" w:rsidRPr="00231478" w:rsidRDefault="009F5FBD" w:rsidP="00231478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478">
        <w:rPr>
          <w:rFonts w:ascii="Times New Roman" w:hAnsi="Times New Roman" w:cs="Times New Roman"/>
          <w:sz w:val="28"/>
          <w:szCs w:val="28"/>
        </w:rPr>
        <w:t>Вовлечь родителей (законных представителей) в участие во внеурочной деятельности и апробации  различных   форм организации  внеурочной деятельности в условиях введения ФГОС ООО.</w:t>
      </w:r>
    </w:p>
    <w:p w:rsidR="00610E58" w:rsidRPr="00231478" w:rsidRDefault="00610E58" w:rsidP="0023147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1478">
        <w:rPr>
          <w:rFonts w:ascii="Times New Roman" w:hAnsi="Times New Roman"/>
          <w:sz w:val="28"/>
          <w:szCs w:val="28"/>
        </w:rPr>
        <w:t xml:space="preserve">Базовое  новшество  работы инновационной  площадки   заключается, во-первых,  в  выстраивании единого  воспитательного пространства гимназии через воспитание, социально-педагогическую поддержку становления и развития функционально грамотной личности, высоконравственного, осознающего </w:t>
      </w:r>
      <w:r w:rsidRPr="00231478">
        <w:rPr>
          <w:rFonts w:ascii="Times New Roman" w:hAnsi="Times New Roman"/>
          <w:sz w:val="28"/>
          <w:szCs w:val="28"/>
        </w:rPr>
        <w:lastRenderedPageBreak/>
        <w:t xml:space="preserve">собственную ответственность за судьбу Отечества и способного в соответствии с личными интересами и способностями планировать свою настоящую и будущую деятельность в социуме, компетентного гражданина России. При  таком  подходе  участниками  единой  образовательной  деятельности  становятся  не  только учащиеся,  учителя,  но  и  родители,  педагоги дополнительного образования, жители </w:t>
      </w:r>
      <w:proofErr w:type="spellStart"/>
      <w:r w:rsidRPr="00231478">
        <w:rPr>
          <w:rFonts w:ascii="Times New Roman" w:hAnsi="Times New Roman"/>
          <w:sz w:val="28"/>
          <w:szCs w:val="28"/>
        </w:rPr>
        <w:t>микроучастка</w:t>
      </w:r>
      <w:proofErr w:type="spellEnd"/>
      <w:r w:rsidRPr="00231478">
        <w:rPr>
          <w:rFonts w:ascii="Times New Roman" w:hAnsi="Times New Roman"/>
          <w:sz w:val="28"/>
          <w:szCs w:val="28"/>
        </w:rPr>
        <w:t xml:space="preserve">. Такой подход позволяет существенно  повысить социализацию школьников и уровень их воспитанности.  Во-вторых,  инновация  заключается  в  комплексной  интеграции участников  </w:t>
      </w:r>
      <w:r w:rsidR="00231478">
        <w:rPr>
          <w:rFonts w:ascii="Times New Roman" w:hAnsi="Times New Roman"/>
          <w:sz w:val="28"/>
          <w:szCs w:val="28"/>
        </w:rPr>
        <w:t>образовательных отношений</w:t>
      </w:r>
      <w:r w:rsidRPr="00231478">
        <w:rPr>
          <w:rFonts w:ascii="Times New Roman" w:hAnsi="Times New Roman"/>
          <w:sz w:val="28"/>
          <w:szCs w:val="28"/>
        </w:rPr>
        <w:t xml:space="preserve">,   их  материальных,  кадровых  и финансовых  ресурсов,  опыта  и  компетенций, которая </w:t>
      </w:r>
      <w:r w:rsidR="00231478">
        <w:rPr>
          <w:rFonts w:ascii="Times New Roman" w:hAnsi="Times New Roman"/>
          <w:sz w:val="28"/>
          <w:szCs w:val="28"/>
        </w:rPr>
        <w:t>способствует повышению качества образовательной деятельности</w:t>
      </w:r>
      <w:r w:rsidRPr="00231478">
        <w:rPr>
          <w:rFonts w:ascii="Times New Roman" w:hAnsi="Times New Roman"/>
          <w:sz w:val="28"/>
          <w:szCs w:val="28"/>
        </w:rPr>
        <w:t xml:space="preserve">,  </w:t>
      </w:r>
      <w:r w:rsidR="00231478">
        <w:rPr>
          <w:rFonts w:ascii="Times New Roman" w:hAnsi="Times New Roman"/>
          <w:sz w:val="28"/>
          <w:szCs w:val="28"/>
        </w:rPr>
        <w:t xml:space="preserve">позволяет </w:t>
      </w:r>
      <w:r w:rsidRPr="00231478">
        <w:rPr>
          <w:rFonts w:ascii="Times New Roman" w:hAnsi="Times New Roman"/>
          <w:sz w:val="28"/>
          <w:szCs w:val="28"/>
        </w:rPr>
        <w:t xml:space="preserve">максимально  использовать  интеллектуальные,  материальные, информационные  и  человеческие  ресурсы  для  проведения  воспитательных мероприятий,  разработки инновационных  проектов. </w:t>
      </w:r>
    </w:p>
    <w:p w:rsidR="00071705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0E58" w:rsidRPr="00A6588E" w:rsidRDefault="009F5FBD" w:rsidP="00610E58">
      <w:pPr>
        <w:pStyle w:val="1"/>
        <w:numPr>
          <w:ilvl w:val="0"/>
          <w:numId w:val="0"/>
        </w:numPr>
        <w:spacing w:line="360" w:lineRule="auto"/>
        <w:ind w:firstLine="567"/>
        <w:rPr>
          <w:sz w:val="28"/>
          <w:szCs w:val="28"/>
        </w:rPr>
      </w:pPr>
      <w:r w:rsidRPr="009F5FBD">
        <w:rPr>
          <w:sz w:val="28"/>
          <w:szCs w:val="28"/>
          <w:highlight w:val="yellow"/>
        </w:rPr>
        <w:t>Задача №1.</w:t>
      </w:r>
      <w:r>
        <w:rPr>
          <w:sz w:val="28"/>
          <w:szCs w:val="28"/>
        </w:rPr>
        <w:t xml:space="preserve"> </w:t>
      </w:r>
      <w:r w:rsidR="00610E58" w:rsidRPr="00A6588E">
        <w:rPr>
          <w:sz w:val="28"/>
          <w:szCs w:val="28"/>
        </w:rPr>
        <w:t xml:space="preserve">Разработать  и апробировать программы внеурочной деятельности для </w:t>
      </w:r>
      <w:proofErr w:type="gramStart"/>
      <w:r w:rsidR="00610E58" w:rsidRPr="00A6588E">
        <w:rPr>
          <w:sz w:val="28"/>
          <w:szCs w:val="28"/>
        </w:rPr>
        <w:t>обучающихся</w:t>
      </w:r>
      <w:proofErr w:type="gramEnd"/>
      <w:r w:rsidR="00610E58" w:rsidRPr="00A6588E">
        <w:rPr>
          <w:sz w:val="28"/>
          <w:szCs w:val="28"/>
        </w:rPr>
        <w:t xml:space="preserve"> основной школы по направлениям «общекультурное» и «нравственное», содержащие новые формы организации внеурочной деятельности.</w:t>
      </w:r>
    </w:p>
    <w:p w:rsidR="00071705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Разработано и реализуется в образовательной организации  </w:t>
      </w:r>
      <w:r w:rsidR="00610E58">
        <w:rPr>
          <w:rFonts w:ascii="Times New Roman" w:hAnsi="Times New Roman"/>
          <w:sz w:val="28"/>
          <w:szCs w:val="28"/>
        </w:rPr>
        <w:t xml:space="preserve">25 </w:t>
      </w:r>
      <w:r>
        <w:rPr>
          <w:rFonts w:ascii="Times New Roman" w:hAnsi="Times New Roman"/>
          <w:sz w:val="28"/>
          <w:szCs w:val="28"/>
        </w:rPr>
        <w:t xml:space="preserve">программ </w:t>
      </w:r>
      <w:r w:rsidR="00610E58">
        <w:rPr>
          <w:rFonts w:ascii="Times New Roman" w:hAnsi="Times New Roman"/>
          <w:sz w:val="28"/>
          <w:szCs w:val="28"/>
        </w:rPr>
        <w:t xml:space="preserve"> курсов внеурочной деятельности, из них: </w:t>
      </w:r>
    </w:p>
    <w:p w:rsidR="00610E58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духовно-нравственному направлению </w:t>
      </w:r>
      <w:r w:rsidR="00610E5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10E58">
        <w:rPr>
          <w:rFonts w:ascii="Times New Roman" w:hAnsi="Times New Roman"/>
          <w:sz w:val="28"/>
          <w:szCs w:val="28"/>
        </w:rPr>
        <w:t>6;</w:t>
      </w:r>
    </w:p>
    <w:p w:rsidR="00071705" w:rsidRDefault="00610E58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общекультурному – 7.</w:t>
      </w:r>
    </w:p>
    <w:p w:rsidR="00071705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программах курсов внеурочной деятельности соблюдается преемственность между начальным и средним общим образованием</w:t>
      </w:r>
      <w:r w:rsidR="00EF5E98">
        <w:rPr>
          <w:rFonts w:ascii="Times New Roman" w:hAnsi="Times New Roman"/>
          <w:sz w:val="28"/>
          <w:szCs w:val="28"/>
        </w:rPr>
        <w:t xml:space="preserve">, содержание ориентировано </w:t>
      </w:r>
      <w:r w:rsidR="00EF5E98" w:rsidRPr="00A6588E">
        <w:rPr>
          <w:rFonts w:ascii="Times New Roman" w:hAnsi="Times New Roman"/>
          <w:sz w:val="28"/>
          <w:szCs w:val="28"/>
        </w:rPr>
        <w:t xml:space="preserve">на создание педагогических условий для обеспечения достижения </w:t>
      </w:r>
      <w:proofErr w:type="gramStart"/>
      <w:r w:rsidR="00EF5E98" w:rsidRPr="00A6588E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EF5E98" w:rsidRPr="00A6588E">
        <w:rPr>
          <w:rFonts w:ascii="Times New Roman" w:hAnsi="Times New Roman"/>
          <w:sz w:val="28"/>
          <w:szCs w:val="28"/>
        </w:rPr>
        <w:t xml:space="preserve"> планируемых результатов (личностных, предметных, </w:t>
      </w:r>
      <w:proofErr w:type="spellStart"/>
      <w:r w:rsidR="00EF5E98" w:rsidRPr="00A6588E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="00EF5E98" w:rsidRPr="00A6588E">
        <w:rPr>
          <w:rFonts w:ascii="Times New Roman" w:hAnsi="Times New Roman"/>
          <w:sz w:val="28"/>
          <w:szCs w:val="28"/>
        </w:rPr>
        <w:t xml:space="preserve">) в соответствии с </w:t>
      </w:r>
      <w:proofErr w:type="spellStart"/>
      <w:r w:rsidR="00EF5E98" w:rsidRPr="00A6588E">
        <w:rPr>
          <w:rFonts w:ascii="Times New Roman" w:hAnsi="Times New Roman"/>
          <w:sz w:val="28"/>
          <w:szCs w:val="28"/>
        </w:rPr>
        <w:t>системно-деятельностным</w:t>
      </w:r>
      <w:proofErr w:type="spellEnd"/>
      <w:r w:rsidR="00EF5E98" w:rsidRPr="00A6588E">
        <w:rPr>
          <w:rFonts w:ascii="Times New Roman" w:hAnsi="Times New Roman"/>
          <w:sz w:val="28"/>
          <w:szCs w:val="28"/>
        </w:rPr>
        <w:t xml:space="preserve"> подходом</w:t>
      </w:r>
      <w:r w:rsidR="009F5FBD">
        <w:rPr>
          <w:rFonts w:ascii="Times New Roman" w:hAnsi="Times New Roman"/>
          <w:sz w:val="28"/>
          <w:szCs w:val="28"/>
        </w:rPr>
        <w:t>.</w:t>
      </w:r>
    </w:p>
    <w:p w:rsidR="00034AFF" w:rsidRDefault="00034AFF" w:rsidP="00034AF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инновационной деятельности с целью создания единого образовательного пространства по достижению требований ФГОС основного общего образования, были разработаны и реализованы проекты: «Гимназия – </w:t>
      </w:r>
      <w:r>
        <w:rPr>
          <w:rFonts w:ascii="Times New Roman" w:hAnsi="Times New Roman"/>
          <w:sz w:val="28"/>
          <w:szCs w:val="28"/>
        </w:rPr>
        <w:lastRenderedPageBreak/>
        <w:t xml:space="preserve">Центр духовно-нравственного развития и воспитания» (с 2013-2016 года) и «Марафон предприимчивости» (2015-2016 года). </w:t>
      </w:r>
    </w:p>
    <w:p w:rsidR="00034AFF" w:rsidRPr="00034AFF" w:rsidRDefault="00034AFF" w:rsidP="00034AF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4AFF">
        <w:rPr>
          <w:rFonts w:ascii="Times New Roman" w:hAnsi="Times New Roman"/>
          <w:sz w:val="28"/>
          <w:szCs w:val="28"/>
        </w:rPr>
        <w:t>О ходе реализации данных проектов имеются публикации в журнале «Учитель Кузбасса» (</w:t>
      </w:r>
      <w:r>
        <w:rPr>
          <w:rFonts w:ascii="Times New Roman" w:hAnsi="Times New Roman"/>
          <w:sz w:val="28"/>
          <w:szCs w:val="28"/>
        </w:rPr>
        <w:t>№4, 2014 год,  С. 20-24; и № готовится к печати).</w:t>
      </w:r>
    </w:p>
    <w:p w:rsidR="00071705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Вся работа о внеурочной деятельности освещается на мини-сайтах:</w:t>
      </w:r>
    </w:p>
    <w:p w:rsidR="00071705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«Внеурочная деятельность МБОУ «Гимназия№12» г. </w:t>
      </w:r>
      <w:proofErr w:type="spellStart"/>
      <w:r>
        <w:rPr>
          <w:rFonts w:ascii="Times New Roman" w:hAnsi="Times New Roman"/>
          <w:sz w:val="28"/>
          <w:szCs w:val="28"/>
        </w:rPr>
        <w:t>Ленинска-Кузнецкого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» (ссылка: </w:t>
      </w:r>
      <w:hyperlink r:id="rId8" w:history="1">
        <w:r w:rsidR="009F5FBD" w:rsidRPr="00413CE0">
          <w:rPr>
            <w:rStyle w:val="aa"/>
            <w:rFonts w:ascii="Times New Roman" w:hAnsi="Times New Roman"/>
            <w:sz w:val="28"/>
            <w:szCs w:val="28"/>
          </w:rPr>
          <w:t>https://sites.google.com/site/vneurochka12/</w:t>
        </w:r>
      </w:hyperlink>
      <w:proofErr w:type="gramStart"/>
      <w:r w:rsidR="009F5FBD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9F5FBD">
        <w:rPr>
          <w:rFonts w:ascii="Times New Roman" w:hAnsi="Times New Roman"/>
          <w:sz w:val="28"/>
          <w:szCs w:val="28"/>
        </w:rPr>
        <w:t xml:space="preserve">;  </w:t>
      </w:r>
    </w:p>
    <w:p w:rsidR="00071705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«Центр духовно-нравственного развития и воспитания» (ссылка: </w:t>
      </w:r>
      <w:hyperlink r:id="rId9" w:history="1">
        <w:r w:rsidR="00231478" w:rsidRPr="005A7EEA">
          <w:rPr>
            <w:rStyle w:val="aa"/>
            <w:rFonts w:ascii="Times New Roman" w:hAnsi="Times New Roman"/>
            <w:sz w:val="28"/>
            <w:szCs w:val="28"/>
          </w:rPr>
          <w:t>https://sites.google.com/site/cdnrvgimnazia12/</w:t>
        </w:r>
      </w:hyperlink>
      <w:proofErr w:type="gramStart"/>
      <w:r w:rsidR="00231478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231478">
        <w:rPr>
          <w:rFonts w:ascii="Times New Roman" w:hAnsi="Times New Roman"/>
          <w:sz w:val="28"/>
          <w:szCs w:val="28"/>
        </w:rPr>
        <w:t xml:space="preserve">;  </w:t>
      </w:r>
    </w:p>
    <w:p w:rsidR="00071705" w:rsidRPr="00703FA7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«Марафон предприимчивости»  (ссылка: </w:t>
      </w:r>
      <w:hyperlink r:id="rId10" w:tgtFrame="_blank" w:history="1">
        <w:r w:rsidR="00703FA7" w:rsidRPr="00703FA7">
          <w:rPr>
            <w:rStyle w:val="aa"/>
            <w:rFonts w:ascii="Times New Roman" w:hAnsi="Times New Roman"/>
            <w:sz w:val="28"/>
            <w:szCs w:val="28"/>
          </w:rPr>
          <w:t>http://marafon.netdo.ru/</w:t>
        </w:r>
      </w:hyperlink>
      <w:r w:rsidR="00703FA7">
        <w:rPr>
          <w:rStyle w:val="aa"/>
          <w:rFonts w:ascii="Times New Roman" w:hAnsi="Times New Roman"/>
          <w:color w:val="auto"/>
          <w:sz w:val="28"/>
          <w:szCs w:val="28"/>
        </w:rPr>
        <w:t>).</w:t>
      </w:r>
    </w:p>
    <w:p w:rsidR="00071705" w:rsidRDefault="00071705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сайты созданы с целью информирования участников образовательных отношений о деятельности гимназии по данным направлениям.</w:t>
      </w:r>
    </w:p>
    <w:p w:rsidR="00034AFF" w:rsidRDefault="00034AFF" w:rsidP="0007170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5FBD" w:rsidRDefault="009F5FBD" w:rsidP="009F5F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5FBD">
        <w:rPr>
          <w:rFonts w:ascii="Times New Roman" w:hAnsi="Times New Roman"/>
          <w:sz w:val="28"/>
          <w:szCs w:val="28"/>
          <w:highlight w:val="yellow"/>
        </w:rPr>
        <w:t xml:space="preserve">Задача </w:t>
      </w:r>
      <w:r>
        <w:rPr>
          <w:rFonts w:ascii="Times New Roman" w:hAnsi="Times New Roman"/>
          <w:sz w:val="28"/>
          <w:szCs w:val="28"/>
          <w:highlight w:val="yellow"/>
        </w:rPr>
        <w:t>№</w:t>
      </w:r>
      <w:r w:rsidRPr="009F5FBD">
        <w:rPr>
          <w:rFonts w:ascii="Times New Roman" w:hAnsi="Times New Roman"/>
          <w:sz w:val="28"/>
          <w:szCs w:val="28"/>
          <w:highlight w:val="yellow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FBD">
        <w:rPr>
          <w:rFonts w:ascii="Times New Roman" w:hAnsi="Times New Roman" w:cs="Times New Roman"/>
          <w:sz w:val="28"/>
          <w:szCs w:val="28"/>
        </w:rPr>
        <w:t>Повысить уровень  компетентности педагогического коллектива гимназии в вопросах разработки и применения различных форм внеурочной деятельности в соответствии с требованиями ФГОС ООО.</w:t>
      </w:r>
    </w:p>
    <w:p w:rsidR="009F5FBD" w:rsidRDefault="009F5FBD" w:rsidP="00F178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данной задачи осуществлялась деятельность творческ</w:t>
      </w:r>
      <w:r w:rsidR="008E312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групп «Организация внеурочной деятельности в условиях реализации ФГО</w:t>
      </w:r>
      <w:r w:rsidR="008E312E">
        <w:rPr>
          <w:rFonts w:ascii="Times New Roman" w:hAnsi="Times New Roman"/>
          <w:sz w:val="28"/>
          <w:szCs w:val="28"/>
        </w:rPr>
        <w:t>С основного общего образования» (2012-2013), «Духовно-нравственное развитие и воспитание учащихся» (2013-2014), «Марафона предприимчивости» (2015-2016).</w:t>
      </w:r>
    </w:p>
    <w:p w:rsidR="0076162C" w:rsidRDefault="0076162C" w:rsidP="00F178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Создано методическое объединение учителей, реализующих внеурочную деятельность. </w:t>
      </w:r>
    </w:p>
    <w:p w:rsidR="00703FA7" w:rsidRDefault="009F5FBD" w:rsidP="00F1787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534741"/>
          <w:sz w:val="28"/>
          <w:szCs w:val="28"/>
        </w:rPr>
      </w:pPr>
      <w:r w:rsidRPr="00231478">
        <w:rPr>
          <w:rFonts w:ascii="Times New Roman" w:hAnsi="Times New Roman"/>
          <w:sz w:val="28"/>
          <w:szCs w:val="28"/>
        </w:rPr>
        <w:t>Разработан методический конс</w:t>
      </w:r>
      <w:r w:rsidR="00466282" w:rsidRPr="00231478">
        <w:rPr>
          <w:rFonts w:ascii="Times New Roman" w:hAnsi="Times New Roman"/>
          <w:sz w:val="28"/>
          <w:szCs w:val="28"/>
        </w:rPr>
        <w:t xml:space="preserve">труктор </w:t>
      </w:r>
      <w:r w:rsidR="00231478">
        <w:rPr>
          <w:rFonts w:ascii="Times New Roman" w:hAnsi="Times New Roman"/>
          <w:sz w:val="28"/>
          <w:szCs w:val="28"/>
        </w:rPr>
        <w:t>«</w:t>
      </w:r>
      <w:r w:rsidR="00231478" w:rsidRPr="00231478">
        <w:rPr>
          <w:rFonts w:ascii="Times New Roman" w:hAnsi="Times New Roman"/>
          <w:sz w:val="28"/>
          <w:szCs w:val="28"/>
        </w:rPr>
        <w:t>Конструктор для проектирования рабочих программ внеурочной деятельности</w:t>
      </w:r>
      <w:r w:rsidR="00231478">
        <w:rPr>
          <w:rFonts w:ascii="Times New Roman" w:hAnsi="Times New Roman"/>
          <w:sz w:val="28"/>
          <w:szCs w:val="28"/>
        </w:rPr>
        <w:t>»</w:t>
      </w:r>
      <w:r w:rsidR="00F1787C">
        <w:rPr>
          <w:rFonts w:ascii="Times New Roman" w:hAnsi="Times New Roman"/>
          <w:sz w:val="28"/>
          <w:szCs w:val="28"/>
        </w:rPr>
        <w:t xml:space="preserve">, опубликован </w:t>
      </w:r>
      <w:proofErr w:type="gramStart"/>
      <w:r w:rsidR="00F1787C">
        <w:rPr>
          <w:rFonts w:ascii="Times New Roman" w:hAnsi="Times New Roman"/>
          <w:sz w:val="28"/>
          <w:szCs w:val="28"/>
        </w:rPr>
        <w:t>в</w:t>
      </w:r>
      <w:proofErr w:type="gramEnd"/>
      <w:r w:rsidR="00F1787C">
        <w:rPr>
          <w:rFonts w:ascii="Times New Roman" w:hAnsi="Times New Roman"/>
          <w:sz w:val="28"/>
          <w:szCs w:val="28"/>
        </w:rPr>
        <w:t xml:space="preserve"> </w:t>
      </w:r>
      <w:r w:rsidR="00F1787C" w:rsidRPr="00F1787C">
        <w:rPr>
          <w:rFonts w:ascii="Times New Roman" w:hAnsi="Times New Roman"/>
          <w:sz w:val="28"/>
          <w:szCs w:val="28"/>
        </w:rPr>
        <w:t>Региональный депозитарий ЭОР</w:t>
      </w:r>
      <w:r w:rsidR="008E312E">
        <w:rPr>
          <w:rFonts w:ascii="Times New Roman" w:hAnsi="Times New Roman"/>
          <w:sz w:val="28"/>
          <w:szCs w:val="28"/>
        </w:rPr>
        <w:t xml:space="preserve"> (сост. </w:t>
      </w:r>
      <w:proofErr w:type="spellStart"/>
      <w:r w:rsidR="008E312E">
        <w:rPr>
          <w:rFonts w:ascii="Times New Roman" w:hAnsi="Times New Roman"/>
          <w:sz w:val="28"/>
          <w:szCs w:val="28"/>
        </w:rPr>
        <w:t>Неведрова</w:t>
      </w:r>
      <w:proofErr w:type="spellEnd"/>
      <w:r w:rsidR="008E312E">
        <w:rPr>
          <w:rFonts w:ascii="Times New Roman" w:hAnsi="Times New Roman"/>
          <w:sz w:val="28"/>
          <w:szCs w:val="28"/>
        </w:rPr>
        <w:t xml:space="preserve"> Е.В.) </w:t>
      </w:r>
      <w:r w:rsidR="00F1787C">
        <w:rPr>
          <w:rFonts w:ascii="Times New Roman" w:hAnsi="Times New Roman"/>
          <w:sz w:val="28"/>
          <w:szCs w:val="28"/>
        </w:rPr>
        <w:t xml:space="preserve"> (ссылка: </w:t>
      </w:r>
      <w:hyperlink r:id="rId11" w:history="1">
        <w:r w:rsidR="00231478" w:rsidRPr="00231478">
          <w:rPr>
            <w:rStyle w:val="aa"/>
            <w:rFonts w:ascii="Times New Roman" w:hAnsi="Times New Roman" w:cs="Times New Roman"/>
            <w:sz w:val="28"/>
            <w:szCs w:val="28"/>
          </w:rPr>
          <w:t>http://centrdot.kuz-edu.ru/index.php/component/depositary_eor/download</w:t>
        </w:r>
      </w:hyperlink>
      <w:r w:rsidR="00F1787C">
        <w:rPr>
          <w:rFonts w:ascii="Times New Roman" w:hAnsi="Times New Roman" w:cs="Times New Roman"/>
          <w:b/>
          <w:bCs/>
          <w:color w:val="534741"/>
          <w:sz w:val="28"/>
          <w:szCs w:val="28"/>
        </w:rPr>
        <w:t xml:space="preserve">). </w:t>
      </w:r>
    </w:p>
    <w:p w:rsidR="008E312E" w:rsidRPr="008E312E" w:rsidRDefault="008E312E" w:rsidP="008E31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312E">
        <w:rPr>
          <w:rFonts w:ascii="Times New Roman" w:hAnsi="Times New Roman"/>
          <w:sz w:val="28"/>
          <w:szCs w:val="28"/>
        </w:rPr>
        <w:t xml:space="preserve">Разработаны методические рекомендации </w:t>
      </w:r>
      <w:r>
        <w:rPr>
          <w:rFonts w:ascii="Times New Roman" w:hAnsi="Times New Roman"/>
          <w:sz w:val="28"/>
          <w:szCs w:val="28"/>
        </w:rPr>
        <w:t>«</w:t>
      </w:r>
      <w:r w:rsidRPr="008E312E">
        <w:rPr>
          <w:rFonts w:ascii="Times New Roman" w:hAnsi="Times New Roman"/>
          <w:sz w:val="28"/>
          <w:szCs w:val="28"/>
        </w:rPr>
        <w:t xml:space="preserve">Особенности организации внеурочной 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2E">
        <w:rPr>
          <w:rFonts w:ascii="Times New Roman" w:hAnsi="Times New Roman"/>
          <w:sz w:val="28"/>
          <w:szCs w:val="28"/>
        </w:rPr>
        <w:t>на разных уровнях общего образования</w:t>
      </w:r>
      <w:r>
        <w:rPr>
          <w:rFonts w:ascii="Times New Roman" w:hAnsi="Times New Roman"/>
          <w:sz w:val="28"/>
          <w:szCs w:val="28"/>
        </w:rPr>
        <w:t xml:space="preserve">» (сост. </w:t>
      </w:r>
      <w:proofErr w:type="spellStart"/>
      <w:r>
        <w:rPr>
          <w:rFonts w:ascii="Times New Roman" w:hAnsi="Times New Roman"/>
          <w:sz w:val="28"/>
          <w:szCs w:val="28"/>
        </w:rPr>
        <w:t>Шемелина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Л.И., </w:t>
      </w:r>
      <w:proofErr w:type="spellStart"/>
      <w:r>
        <w:rPr>
          <w:rFonts w:ascii="Times New Roman" w:hAnsi="Times New Roman"/>
          <w:sz w:val="28"/>
          <w:szCs w:val="28"/>
        </w:rPr>
        <w:t>Неведрова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Е.В.).</w:t>
      </w:r>
    </w:p>
    <w:p w:rsidR="00466282" w:rsidRDefault="00466282" w:rsidP="009F5F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Повышение </w:t>
      </w:r>
      <w:r w:rsidRPr="009F5FBD">
        <w:rPr>
          <w:rFonts w:ascii="Times New Roman" w:hAnsi="Times New Roman" w:cs="Times New Roman"/>
          <w:sz w:val="28"/>
          <w:szCs w:val="28"/>
        </w:rPr>
        <w:t>уровень  компетентности педагогического коллектива</w:t>
      </w:r>
      <w:r>
        <w:rPr>
          <w:rFonts w:ascii="Times New Roman" w:hAnsi="Times New Roman" w:cs="Times New Roman"/>
          <w:sz w:val="28"/>
          <w:szCs w:val="28"/>
        </w:rPr>
        <w:t xml:space="preserve"> происходило через участие в различных методических </w:t>
      </w:r>
      <w:r w:rsidR="00F1787C">
        <w:rPr>
          <w:rFonts w:ascii="Times New Roman" w:hAnsi="Times New Roman" w:cs="Times New Roman"/>
          <w:sz w:val="28"/>
          <w:szCs w:val="28"/>
        </w:rPr>
        <w:t>мероприятиях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FBD" w:rsidRDefault="009F5FBD" w:rsidP="009F5F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курсов внеурочной деятельность были представлены к участию в конкурсах:</w:t>
      </w:r>
    </w:p>
    <w:p w:rsidR="009F5FBD" w:rsidRDefault="009F5FBD" w:rsidP="009F5FBD">
      <w:pPr>
        <w:pStyle w:val="a4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общекультурному направлению </w:t>
      </w:r>
      <w:r w:rsidRPr="004D2CFA">
        <w:rPr>
          <w:rFonts w:ascii="Times New Roman" w:hAnsi="Times New Roman" w:cs="Times New Roman"/>
          <w:bCs/>
          <w:sz w:val="28"/>
          <w:szCs w:val="28"/>
        </w:rPr>
        <w:t>для учащихся 5-9 классов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2CFA">
        <w:rPr>
          <w:rFonts w:ascii="Times New Roman" w:hAnsi="Times New Roman" w:cs="Times New Roman"/>
          <w:bCs/>
          <w:sz w:val="28"/>
          <w:szCs w:val="28"/>
        </w:rPr>
        <w:t>«Общение без границ»</w:t>
      </w:r>
      <w:r>
        <w:rPr>
          <w:rFonts w:ascii="Times New Roman" w:hAnsi="Times New Roman" w:cs="Times New Roman"/>
          <w:bCs/>
          <w:sz w:val="28"/>
          <w:szCs w:val="28"/>
        </w:rPr>
        <w:t xml:space="preserve"> (сост. Березина Т.В.) – лауреат 1 степени</w:t>
      </w:r>
      <w:r w:rsidRPr="00034A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2EFB">
        <w:rPr>
          <w:rFonts w:ascii="Times New Roman" w:hAnsi="Times New Roman" w:cs="Times New Roman"/>
          <w:bCs/>
          <w:sz w:val="28"/>
          <w:szCs w:val="28"/>
        </w:rPr>
        <w:t>Всероссийск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</w:t>
      </w:r>
      <w:r w:rsidRPr="000B2EFB">
        <w:rPr>
          <w:rFonts w:ascii="Times New Roman" w:hAnsi="Times New Roman" w:cs="Times New Roman"/>
          <w:bCs/>
          <w:sz w:val="28"/>
          <w:szCs w:val="28"/>
        </w:rPr>
        <w:t xml:space="preserve"> открыт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0B2EFB">
        <w:rPr>
          <w:rFonts w:ascii="Times New Roman" w:hAnsi="Times New Roman" w:cs="Times New Roman"/>
          <w:bCs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0B2E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2EFB">
        <w:rPr>
          <w:rFonts w:ascii="Times New Roman" w:hAnsi="Times New Roman" w:cs="Times New Roman"/>
          <w:sz w:val="28"/>
          <w:szCs w:val="28"/>
        </w:rPr>
        <w:t>научно-исследовательских, проектных и творческих работ «Педагогические инновации»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5FBD" w:rsidRDefault="009F5FBD" w:rsidP="009F5FBD">
      <w:pPr>
        <w:pStyle w:val="a4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духовно-нравственному направлению для учащихся 5-9 классов «История Кузбасса» (сост. Шахова Л.К.) – победитель областного конкурса «Методический марафон «По страницам истории России и родного края», номинация «Увлекательный мир после урока», 2014 год;</w:t>
      </w:r>
    </w:p>
    <w:p w:rsidR="009F5FBD" w:rsidRDefault="009F5FBD" w:rsidP="009F5FBD">
      <w:pPr>
        <w:pStyle w:val="a4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духовно-нравственному направлению для учащихся 5-9 классов «Молодая гвардия» (сост. Кондрашова О.Н.) –  победитель областного конкурса программ внеурочной деятельности;</w:t>
      </w:r>
    </w:p>
    <w:p w:rsidR="009F5FBD" w:rsidRDefault="009F5FBD" w:rsidP="009F5FBD">
      <w:pPr>
        <w:pStyle w:val="a4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духовно-нравственному направлению для учащихся 9 классов «История религий» (сост. Никитина Н.Г.) –  лауреат муниципального этапа, участник областного этапа программ внеурочной деятельности для основной школы;</w:t>
      </w:r>
    </w:p>
    <w:p w:rsidR="009F5FBD" w:rsidRDefault="009F5FBD" w:rsidP="009F5FBD">
      <w:pPr>
        <w:pStyle w:val="a4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духовно-нравственному направлению для учащихся 5-7 классов «Истоки» (сост.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Т.А.) –  лауреат муниципального этапа, участник областного этапа программ внеурочной деятельности для основной школы;</w:t>
      </w:r>
    </w:p>
    <w:p w:rsidR="009F5FBD" w:rsidRDefault="009F5FBD" w:rsidP="009F5FBD">
      <w:pPr>
        <w:pStyle w:val="a4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общекультурному направлению для учащихся 5-7 классов «Этика для подростков» (сост. Иванченко Л.М.) –</w:t>
      </w:r>
      <w:r w:rsidRPr="009F5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лауреат муниципального этапа, участник областного этапа программ внеурочной </w:t>
      </w:r>
      <w:r w:rsidR="0076162C">
        <w:rPr>
          <w:rFonts w:ascii="Times New Roman" w:hAnsi="Times New Roman" w:cs="Times New Roman"/>
          <w:sz w:val="28"/>
          <w:szCs w:val="28"/>
        </w:rPr>
        <w:t>деятельности для основной школы;</w:t>
      </w:r>
    </w:p>
    <w:p w:rsidR="0076162C" w:rsidRDefault="0076162C" w:rsidP="0076162C">
      <w:pPr>
        <w:pStyle w:val="a4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общекультурному направлению для учащихся 5-7 классов «Английский клуб любителей чтения» (сост.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Н.В.) –</w:t>
      </w:r>
      <w:r w:rsidRPr="009F5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лауреат муниципального этапа, участник областного этапа программ внеурочной деятельности для основной школы.</w:t>
      </w:r>
    </w:p>
    <w:p w:rsidR="009F5FBD" w:rsidRPr="00EF5E98" w:rsidRDefault="009F5FBD" w:rsidP="009F5F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5E98">
        <w:rPr>
          <w:rFonts w:ascii="Times New Roman" w:hAnsi="Times New Roman"/>
          <w:sz w:val="28"/>
          <w:szCs w:val="28"/>
        </w:rPr>
        <w:t xml:space="preserve">Программа курса внеурочной деятельности по направлению духовно-нравственное для учащихся 5-7 классов «Семейные ценности» </w:t>
      </w:r>
      <w:r>
        <w:rPr>
          <w:rFonts w:ascii="Times New Roman" w:hAnsi="Times New Roman"/>
          <w:sz w:val="28"/>
          <w:szCs w:val="28"/>
        </w:rPr>
        <w:t xml:space="preserve">(сост. </w:t>
      </w:r>
      <w:proofErr w:type="spellStart"/>
      <w:r>
        <w:rPr>
          <w:rFonts w:ascii="Times New Roman" w:hAnsi="Times New Roman"/>
          <w:sz w:val="28"/>
          <w:szCs w:val="28"/>
        </w:rPr>
        <w:t>Нартикоева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Е.В.) опубликована в </w:t>
      </w:r>
      <w:r w:rsidRPr="00EF5E98">
        <w:rPr>
          <w:rFonts w:ascii="Times New Roman" w:hAnsi="Times New Roman"/>
          <w:sz w:val="28"/>
          <w:szCs w:val="28"/>
        </w:rPr>
        <w:t>сборник</w:t>
      </w:r>
      <w:r>
        <w:rPr>
          <w:rFonts w:ascii="Times New Roman" w:hAnsi="Times New Roman"/>
          <w:sz w:val="28"/>
          <w:szCs w:val="28"/>
        </w:rPr>
        <w:t>е</w:t>
      </w:r>
      <w:r w:rsidRPr="00EF5E98">
        <w:rPr>
          <w:rFonts w:ascii="Times New Roman" w:hAnsi="Times New Roman"/>
          <w:sz w:val="28"/>
          <w:szCs w:val="28"/>
        </w:rPr>
        <w:t xml:space="preserve"> программ внеурочной деятельности </w:t>
      </w:r>
      <w:r>
        <w:rPr>
          <w:rFonts w:ascii="Times New Roman" w:hAnsi="Times New Roman"/>
          <w:sz w:val="28"/>
          <w:szCs w:val="28"/>
        </w:rPr>
        <w:t>«</w:t>
      </w:r>
      <w:r w:rsidRPr="00EF5E98">
        <w:rPr>
          <w:rFonts w:ascii="Times New Roman" w:hAnsi="Times New Roman"/>
          <w:sz w:val="28"/>
          <w:szCs w:val="28"/>
        </w:rPr>
        <w:t xml:space="preserve">Духовно-нравственное воспитание и социализация обучающихся в соответствии с требованиями Федерального государственного образовательного стандарта начального </w:t>
      </w:r>
      <w:r>
        <w:rPr>
          <w:rFonts w:ascii="Times New Roman" w:hAnsi="Times New Roman"/>
          <w:sz w:val="28"/>
          <w:szCs w:val="28"/>
        </w:rPr>
        <w:t>и основного общего образования»,</w:t>
      </w:r>
      <w:r w:rsidRPr="00EF5E98">
        <w:rPr>
          <w:rFonts w:ascii="Times New Roman" w:hAnsi="Times New Roman"/>
          <w:sz w:val="28"/>
          <w:szCs w:val="28"/>
        </w:rPr>
        <w:t xml:space="preserve"> Кемерово:</w:t>
      </w:r>
      <w:proofErr w:type="gramEnd"/>
      <w:r w:rsidRPr="00EF5E98"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 w:rsidRPr="00EF5E98">
        <w:rPr>
          <w:rFonts w:ascii="Times New Roman" w:hAnsi="Times New Roman"/>
          <w:sz w:val="28"/>
          <w:szCs w:val="28"/>
        </w:rPr>
        <w:t>КРИПКиПРО</w:t>
      </w:r>
      <w:proofErr w:type="spellEnd"/>
      <w:r w:rsidRPr="00EF5E98">
        <w:rPr>
          <w:rFonts w:ascii="Times New Roman" w:hAnsi="Times New Roman"/>
          <w:sz w:val="28"/>
          <w:szCs w:val="28"/>
        </w:rPr>
        <w:t>, 2015.</w:t>
      </w:r>
    </w:p>
    <w:p w:rsidR="009F5FBD" w:rsidRDefault="00466282" w:rsidP="009F5F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 работы педагогического коллектива был представлен в методических мероприятиях:</w:t>
      </w:r>
    </w:p>
    <w:p w:rsidR="00466282" w:rsidRPr="00466282" w:rsidRDefault="00466282" w:rsidP="00466282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2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66282">
        <w:rPr>
          <w:rFonts w:ascii="Times New Roman" w:hAnsi="Times New Roman" w:cs="Times New Roman"/>
          <w:sz w:val="28"/>
          <w:szCs w:val="28"/>
        </w:rPr>
        <w:t xml:space="preserve"> Всероссийская  НПК  «Научно-методическое  сопровождение  реализации ФГОС: опыт, проблемы, пути  их  преодоления, г. Кемерово, </w:t>
      </w:r>
      <w:proofErr w:type="spellStart"/>
      <w:r w:rsidRPr="00466282">
        <w:rPr>
          <w:rFonts w:ascii="Times New Roman" w:hAnsi="Times New Roman" w:cs="Times New Roman"/>
          <w:sz w:val="28"/>
          <w:szCs w:val="28"/>
        </w:rPr>
        <w:t>КРИПКиПРО</w:t>
      </w:r>
      <w:proofErr w:type="spellEnd"/>
      <w:r w:rsidRPr="004662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282">
        <w:rPr>
          <w:rFonts w:ascii="Times New Roman" w:hAnsi="Times New Roman" w:cs="Times New Roman"/>
          <w:sz w:val="28"/>
          <w:szCs w:val="28"/>
        </w:rPr>
        <w:t>Педагогическая мастерская МБОУ «Гимназия №12»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66282">
        <w:rPr>
          <w:rFonts w:ascii="Times New Roman" w:hAnsi="Times New Roman" w:cs="Times New Roman"/>
          <w:sz w:val="28"/>
          <w:szCs w:val="28"/>
        </w:rPr>
        <w:t>16.10.2014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6282" w:rsidRDefault="00466282" w:rsidP="00466282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77">
        <w:rPr>
          <w:rFonts w:ascii="Times New Roman" w:hAnsi="Times New Roman"/>
          <w:sz w:val="28"/>
          <w:szCs w:val="28"/>
          <w:lang w:val="en-US"/>
        </w:rPr>
        <w:t>III</w:t>
      </w:r>
      <w:r w:rsidRPr="00B30777">
        <w:rPr>
          <w:rFonts w:ascii="Times New Roman" w:hAnsi="Times New Roman"/>
          <w:sz w:val="28"/>
          <w:szCs w:val="28"/>
        </w:rPr>
        <w:t xml:space="preserve">  Образовательный Форум «Федеральный государственный образовательный стандарт: опыт решения инновационных задач»</w:t>
      </w:r>
      <w:r>
        <w:rPr>
          <w:rFonts w:ascii="Times New Roman" w:hAnsi="Times New Roman"/>
          <w:sz w:val="28"/>
          <w:szCs w:val="28"/>
        </w:rPr>
        <w:t xml:space="preserve">, мастер-класс, </w:t>
      </w:r>
      <w:r w:rsidRPr="00B30777">
        <w:rPr>
          <w:rFonts w:ascii="Times New Roman" w:hAnsi="Times New Roman" w:cs="Times New Roman"/>
          <w:sz w:val="28"/>
          <w:szCs w:val="28"/>
        </w:rPr>
        <w:t>23.04.2015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6282" w:rsidRPr="00466282" w:rsidRDefault="00466282" w:rsidP="00466282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28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6282">
        <w:rPr>
          <w:rFonts w:ascii="Times New Roman" w:hAnsi="Times New Roman" w:cs="Times New Roman"/>
          <w:sz w:val="28"/>
          <w:szCs w:val="28"/>
        </w:rPr>
        <w:t xml:space="preserve"> Всероссийск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66282">
        <w:rPr>
          <w:rFonts w:ascii="Times New Roman" w:hAnsi="Times New Roman" w:cs="Times New Roman"/>
          <w:sz w:val="28"/>
          <w:szCs w:val="28"/>
        </w:rPr>
        <w:t xml:space="preserve"> конкурс в области педагогики, воспитания и работы с детьми школьно возраста и молодежью «За нравственный подвиг учителя», </w:t>
      </w:r>
      <w:proofErr w:type="spellStart"/>
      <w:r w:rsidRPr="00466282">
        <w:rPr>
          <w:rFonts w:ascii="Times New Roman" w:hAnsi="Times New Roman" w:cs="Times New Roman"/>
          <w:sz w:val="28"/>
          <w:szCs w:val="28"/>
        </w:rPr>
        <w:t>Иркутстк</w:t>
      </w:r>
      <w:proofErr w:type="spellEnd"/>
      <w:r w:rsidRPr="004662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круглый стол, </w:t>
      </w:r>
      <w:r w:rsidRPr="00466282">
        <w:rPr>
          <w:rFonts w:ascii="Times New Roman" w:hAnsi="Times New Roman" w:cs="Times New Roman"/>
          <w:sz w:val="28"/>
          <w:szCs w:val="28"/>
        </w:rPr>
        <w:t>08.10. 2013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662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282" w:rsidRDefault="00466282" w:rsidP="00466282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66282">
        <w:rPr>
          <w:rFonts w:ascii="Times New Roman" w:hAnsi="Times New Roman" w:cs="Times New Roman"/>
          <w:sz w:val="28"/>
          <w:szCs w:val="28"/>
        </w:rPr>
        <w:t xml:space="preserve">бластной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466282">
        <w:rPr>
          <w:rFonts w:ascii="Times New Roman" w:hAnsi="Times New Roman" w:cs="Times New Roman"/>
          <w:sz w:val="28"/>
          <w:szCs w:val="28"/>
        </w:rPr>
        <w:t>еб-семинар</w:t>
      </w:r>
      <w:proofErr w:type="spellEnd"/>
      <w:r w:rsidRPr="00466282">
        <w:rPr>
          <w:rFonts w:ascii="Times New Roman" w:hAnsi="Times New Roman" w:cs="Times New Roman"/>
          <w:sz w:val="28"/>
          <w:szCs w:val="28"/>
        </w:rPr>
        <w:t xml:space="preserve"> «Использование различных форм  организации внеурочной деятельности  учащихся основной школы по общекультурному и нравственному направлениям</w:t>
      </w:r>
      <w:r>
        <w:rPr>
          <w:rFonts w:ascii="Times New Roman" w:hAnsi="Times New Roman" w:cs="Times New Roman"/>
          <w:sz w:val="28"/>
          <w:szCs w:val="28"/>
        </w:rPr>
        <w:t>», МБОУ «Гимназия №12»</w:t>
      </w:r>
      <w:r w:rsidR="00703FA7">
        <w:rPr>
          <w:rFonts w:ascii="Times New Roman" w:hAnsi="Times New Roman" w:cs="Times New Roman"/>
          <w:sz w:val="28"/>
          <w:szCs w:val="28"/>
        </w:rPr>
        <w:t xml:space="preserve">, </w:t>
      </w:r>
      <w:r w:rsidRPr="0046628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6282">
        <w:rPr>
          <w:rFonts w:ascii="Times New Roman" w:hAnsi="Times New Roman" w:cs="Times New Roman"/>
          <w:sz w:val="28"/>
          <w:szCs w:val="28"/>
        </w:rPr>
        <w:t>.11.2014;</w:t>
      </w:r>
    </w:p>
    <w:p w:rsidR="00703FA7" w:rsidRDefault="00703FA7" w:rsidP="00466282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proofErr w:type="spellStart"/>
      <w:r w:rsidRPr="00703FA7">
        <w:rPr>
          <w:rFonts w:ascii="Times New Roman" w:hAnsi="Times New Roman" w:cs="Times New Roman"/>
          <w:sz w:val="28"/>
          <w:szCs w:val="28"/>
        </w:rPr>
        <w:t>веб-семинар</w:t>
      </w:r>
      <w:proofErr w:type="spellEnd"/>
      <w:r w:rsidRPr="00703FA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03FA7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703FA7">
        <w:rPr>
          <w:rFonts w:ascii="Times New Roman" w:hAnsi="Times New Roman" w:cs="Times New Roman"/>
          <w:sz w:val="28"/>
          <w:szCs w:val="28"/>
        </w:rPr>
        <w:t xml:space="preserve"> подход в организации и осуществлении контроля и оценки учебных достижений, текущих и итоговых результатов освоения учащимися ООП ООО (на примере изучения английского языка)»</w:t>
      </w:r>
      <w:r>
        <w:rPr>
          <w:rFonts w:ascii="Times New Roman" w:hAnsi="Times New Roman" w:cs="Times New Roman"/>
          <w:sz w:val="28"/>
          <w:szCs w:val="28"/>
        </w:rPr>
        <w:t>, МБОУ «Гимназия №12», 26.02.2016;</w:t>
      </w:r>
    </w:p>
    <w:p w:rsidR="00466282" w:rsidRPr="00466282" w:rsidRDefault="00466282" w:rsidP="00466282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A31">
        <w:rPr>
          <w:rFonts w:ascii="Times New Roman" w:hAnsi="Times New Roman" w:cs="Times New Roman"/>
          <w:bCs/>
          <w:sz w:val="28"/>
          <w:szCs w:val="28"/>
        </w:rPr>
        <w:t xml:space="preserve">Областной ПДС «Методологическая основа программы духовно-нравственного воспитания  и </w:t>
      </w:r>
      <w:proofErr w:type="gramStart"/>
      <w:r w:rsidRPr="00DE3A31">
        <w:rPr>
          <w:rFonts w:ascii="Times New Roman" w:hAnsi="Times New Roman" w:cs="Times New Roman"/>
          <w:bCs/>
          <w:sz w:val="28"/>
          <w:szCs w:val="28"/>
        </w:rPr>
        <w:t>социализации</w:t>
      </w:r>
      <w:proofErr w:type="gramEnd"/>
      <w:r w:rsidRPr="00DE3A31">
        <w:rPr>
          <w:rFonts w:ascii="Times New Roman" w:hAnsi="Times New Roman" w:cs="Times New Roman"/>
          <w:bCs/>
          <w:sz w:val="28"/>
          <w:szCs w:val="28"/>
        </w:rPr>
        <w:t xml:space="preserve"> обучающихся в школе»,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доклад, </w:t>
      </w:r>
      <w:r w:rsidRPr="00DE3A31">
        <w:rPr>
          <w:rFonts w:ascii="Times New Roman" w:hAnsi="Times New Roman" w:cs="Times New Roman"/>
          <w:bCs/>
          <w:sz w:val="28"/>
          <w:szCs w:val="28"/>
        </w:rPr>
        <w:t>30.01.2014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03FA7" w:rsidRPr="00703FA7" w:rsidRDefault="00466282" w:rsidP="00703FA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A31">
        <w:rPr>
          <w:rFonts w:ascii="Times New Roman" w:hAnsi="Times New Roman" w:cs="Times New Roman"/>
          <w:sz w:val="28"/>
          <w:szCs w:val="28"/>
        </w:rPr>
        <w:t>Областной семинар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A31">
        <w:rPr>
          <w:rFonts w:ascii="Times New Roman" w:hAnsi="Times New Roman" w:cs="Times New Roman"/>
          <w:sz w:val="28"/>
          <w:szCs w:val="28"/>
        </w:rPr>
        <w:t xml:space="preserve">«Реализация </w:t>
      </w:r>
      <w:proofErr w:type="spellStart"/>
      <w:r w:rsidRPr="00DE3A31">
        <w:rPr>
          <w:rFonts w:ascii="Times New Roman" w:hAnsi="Times New Roman" w:cs="Times New Roman"/>
          <w:sz w:val="28"/>
          <w:szCs w:val="28"/>
        </w:rPr>
        <w:t>системно-деятельностного</w:t>
      </w:r>
      <w:proofErr w:type="spellEnd"/>
      <w:r w:rsidRPr="00DE3A31">
        <w:rPr>
          <w:rFonts w:ascii="Times New Roman" w:hAnsi="Times New Roman" w:cs="Times New Roman"/>
          <w:sz w:val="28"/>
          <w:szCs w:val="28"/>
        </w:rPr>
        <w:t xml:space="preserve"> подхода в  преподавании музыки»</w:t>
      </w:r>
      <w:r>
        <w:rPr>
          <w:rFonts w:ascii="Times New Roman" w:hAnsi="Times New Roman" w:cs="Times New Roman"/>
          <w:sz w:val="28"/>
          <w:szCs w:val="28"/>
        </w:rPr>
        <w:t>, отрытый урок, 17.12.2014</w:t>
      </w:r>
      <w:r w:rsidR="00703FA7">
        <w:rPr>
          <w:rFonts w:ascii="Times New Roman" w:hAnsi="Times New Roman" w:cs="Times New Roman"/>
          <w:sz w:val="28"/>
          <w:szCs w:val="28"/>
        </w:rPr>
        <w:t>.</w:t>
      </w:r>
    </w:p>
    <w:p w:rsidR="00466282" w:rsidRDefault="00703FA7" w:rsidP="009F5FB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Представлены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03FA7" w:rsidRDefault="00703FA7" w:rsidP="00703FA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выступления: всероссийский уровень – 10, региональный – 13;</w:t>
      </w:r>
    </w:p>
    <w:p w:rsidR="00703FA7" w:rsidRDefault="00703FA7" w:rsidP="00703FA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статьи: всероссийский уровень – 7, региональный – 14;</w:t>
      </w:r>
    </w:p>
    <w:p w:rsidR="00703FA7" w:rsidRPr="009F5FBD" w:rsidRDefault="00703FA7" w:rsidP="00703FA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мастер-классы: всероссийский – 2, региональный – 5.</w:t>
      </w:r>
    </w:p>
    <w:p w:rsidR="00071705" w:rsidRPr="00A6588E" w:rsidRDefault="00071705" w:rsidP="00071705">
      <w:pPr>
        <w:tabs>
          <w:tab w:val="left" w:pos="2865"/>
        </w:tabs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A6588E">
        <w:rPr>
          <w:rFonts w:ascii="Times New Roman" w:hAnsi="Times New Roman"/>
          <w:b/>
          <w:i/>
          <w:sz w:val="28"/>
          <w:szCs w:val="28"/>
        </w:rPr>
        <w:tab/>
      </w:r>
    </w:p>
    <w:p w:rsidR="00071705" w:rsidRPr="00A6588E" w:rsidRDefault="00703FA7" w:rsidP="0007170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Результаты работы региональной инновационной площадки:</w:t>
      </w:r>
    </w:p>
    <w:p w:rsidR="00071705" w:rsidRPr="00A6588E" w:rsidRDefault="00071705" w:rsidP="00071705">
      <w:pPr>
        <w:pStyle w:val="a4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i/>
          <w:sz w:val="28"/>
          <w:szCs w:val="28"/>
        </w:rPr>
      </w:pPr>
      <w:r w:rsidRPr="00A6588E">
        <w:rPr>
          <w:rFonts w:ascii="Times New Roman" w:hAnsi="Times New Roman"/>
          <w:sz w:val="28"/>
          <w:szCs w:val="28"/>
        </w:rPr>
        <w:t xml:space="preserve">Сформирована система повышения уровня профессиональной компетентности педагогического коллектива  в вопросах разработки и </w:t>
      </w:r>
      <w:r w:rsidRPr="00A6588E">
        <w:rPr>
          <w:rFonts w:ascii="Times New Roman" w:hAnsi="Times New Roman" w:cs="Times New Roman"/>
          <w:sz w:val="28"/>
          <w:szCs w:val="28"/>
        </w:rPr>
        <w:t xml:space="preserve">применения </w:t>
      </w:r>
      <w:r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Pr="00A6588E">
        <w:rPr>
          <w:rFonts w:ascii="Times New Roman" w:hAnsi="Times New Roman" w:cs="Times New Roman"/>
          <w:sz w:val="28"/>
          <w:szCs w:val="28"/>
        </w:rPr>
        <w:t xml:space="preserve"> форм внеурочной деятельности в соответствии с требованиями ФГОС ООО.</w:t>
      </w:r>
    </w:p>
    <w:p w:rsidR="00071705" w:rsidRPr="00A6588E" w:rsidRDefault="00071705" w:rsidP="00071705">
      <w:pPr>
        <w:pStyle w:val="a4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6588E">
        <w:rPr>
          <w:rFonts w:ascii="Times New Roman" w:hAnsi="Times New Roman"/>
          <w:sz w:val="28"/>
          <w:szCs w:val="28"/>
        </w:rPr>
        <w:t>Развиваются  партнерские отношения между родителями и образовательным учреждением в организации внеурочной деятельности.</w:t>
      </w:r>
    </w:p>
    <w:p w:rsidR="00071705" w:rsidRPr="00A6588E" w:rsidRDefault="00071705" w:rsidP="00071705">
      <w:pPr>
        <w:pStyle w:val="a4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6588E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Pr="00A6588E">
        <w:rPr>
          <w:rFonts w:ascii="Times New Roman" w:hAnsi="Times New Roman"/>
          <w:sz w:val="28"/>
          <w:szCs w:val="28"/>
        </w:rPr>
        <w:t>системно-деятельностный</w:t>
      </w:r>
      <w:proofErr w:type="spellEnd"/>
      <w:r w:rsidRPr="00A6588E">
        <w:rPr>
          <w:rFonts w:ascii="Times New Roman" w:hAnsi="Times New Roman"/>
          <w:sz w:val="28"/>
          <w:szCs w:val="28"/>
        </w:rPr>
        <w:t xml:space="preserve"> подход при организации внеурочной деятельности. </w:t>
      </w:r>
    </w:p>
    <w:p w:rsidR="00071705" w:rsidRDefault="00071705" w:rsidP="00071705">
      <w:pPr>
        <w:pStyle w:val="a4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6588E">
        <w:rPr>
          <w:rFonts w:ascii="Times New Roman" w:hAnsi="Times New Roman"/>
          <w:sz w:val="28"/>
          <w:szCs w:val="28"/>
        </w:rPr>
        <w:t xml:space="preserve">Осуществляется  мониторинг изучения  динамики  качественных и количественных изменений субъектов </w:t>
      </w:r>
      <w:r>
        <w:rPr>
          <w:rFonts w:ascii="Times New Roman" w:hAnsi="Times New Roman"/>
          <w:sz w:val="28"/>
          <w:szCs w:val="28"/>
        </w:rPr>
        <w:t xml:space="preserve">образовательных отношений </w:t>
      </w:r>
      <w:r w:rsidRPr="00A6588E">
        <w:rPr>
          <w:rFonts w:ascii="Times New Roman" w:hAnsi="Times New Roman"/>
          <w:sz w:val="28"/>
          <w:szCs w:val="28"/>
        </w:rPr>
        <w:t xml:space="preserve"> в применении новых форм  внеурочной деятельности, ее результатов.</w:t>
      </w:r>
    </w:p>
    <w:p w:rsidR="008E312E" w:rsidRDefault="008E312E" w:rsidP="008E312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312E" w:rsidRDefault="008E312E" w:rsidP="008E312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8E312E" w:rsidSect="00071705">
      <w:footerReference w:type="default" r:id="rId12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B88" w:rsidRDefault="003A7B88" w:rsidP="000C1813">
      <w:pPr>
        <w:spacing w:after="0" w:line="240" w:lineRule="auto"/>
      </w:pPr>
      <w:r>
        <w:separator/>
      </w:r>
    </w:p>
  </w:endnote>
  <w:endnote w:type="continuationSeparator" w:id="0">
    <w:p w:rsidR="003A7B88" w:rsidRDefault="003A7B88" w:rsidP="000C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477"/>
      <w:docPartObj>
        <w:docPartGallery w:val="Page Numbers (Bottom of Page)"/>
        <w:docPartUnique/>
      </w:docPartObj>
    </w:sdtPr>
    <w:sdtContent>
      <w:p w:rsidR="009F5FBD" w:rsidRDefault="000C1813">
        <w:pPr>
          <w:pStyle w:val="a8"/>
          <w:jc w:val="right"/>
        </w:pPr>
        <w:fldSimple w:instr=" PAGE   \* MERGEFORMAT ">
          <w:r w:rsidR="0076162C">
            <w:rPr>
              <w:noProof/>
            </w:rPr>
            <w:t>5</w:t>
          </w:r>
        </w:fldSimple>
      </w:p>
    </w:sdtContent>
  </w:sdt>
  <w:p w:rsidR="009F5FBD" w:rsidRDefault="009F5FB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B88" w:rsidRDefault="003A7B88" w:rsidP="000C1813">
      <w:pPr>
        <w:spacing w:after="0" w:line="240" w:lineRule="auto"/>
      </w:pPr>
      <w:r>
        <w:separator/>
      </w:r>
    </w:p>
  </w:footnote>
  <w:footnote w:type="continuationSeparator" w:id="0">
    <w:p w:rsidR="003A7B88" w:rsidRDefault="003A7B88" w:rsidP="000C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360F"/>
    <w:multiLevelType w:val="hybridMultilevel"/>
    <w:tmpl w:val="E696B5D2"/>
    <w:lvl w:ilvl="0" w:tplc="27CE55B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ED6233"/>
    <w:multiLevelType w:val="multilevel"/>
    <w:tmpl w:val="70A025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1CE41D94"/>
    <w:multiLevelType w:val="hybridMultilevel"/>
    <w:tmpl w:val="4E8A63A8"/>
    <w:lvl w:ilvl="0" w:tplc="328A1F6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8036D"/>
    <w:multiLevelType w:val="hybridMultilevel"/>
    <w:tmpl w:val="1F963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82386"/>
    <w:multiLevelType w:val="hybridMultilevel"/>
    <w:tmpl w:val="227420F2"/>
    <w:lvl w:ilvl="0" w:tplc="308E08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E17BE"/>
    <w:multiLevelType w:val="multilevel"/>
    <w:tmpl w:val="94F4D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51ED4188"/>
    <w:multiLevelType w:val="hybridMultilevel"/>
    <w:tmpl w:val="4ADAF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1693F"/>
    <w:multiLevelType w:val="multilevel"/>
    <w:tmpl w:val="DDC6A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8">
    <w:nsid w:val="6A451709"/>
    <w:multiLevelType w:val="hybridMultilevel"/>
    <w:tmpl w:val="34005056"/>
    <w:lvl w:ilvl="0" w:tplc="13225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4D5C3D"/>
    <w:multiLevelType w:val="hybridMultilevel"/>
    <w:tmpl w:val="6552742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2814A1"/>
    <w:multiLevelType w:val="hybridMultilevel"/>
    <w:tmpl w:val="1A1CEF00"/>
    <w:lvl w:ilvl="0" w:tplc="71A892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265C3A"/>
    <w:multiLevelType w:val="hybridMultilevel"/>
    <w:tmpl w:val="46DCE20E"/>
    <w:lvl w:ilvl="0" w:tplc="70B8A772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2">
    <w:nsid w:val="7EFF4CA2"/>
    <w:multiLevelType w:val="hybridMultilevel"/>
    <w:tmpl w:val="2F541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0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11"/>
  </w:num>
  <w:num w:numId="10">
    <w:abstractNumId w:val="8"/>
  </w:num>
  <w:num w:numId="11">
    <w:abstractNumId w:val="0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705"/>
    <w:rsid w:val="00034AFF"/>
    <w:rsid w:val="00071705"/>
    <w:rsid w:val="000C1813"/>
    <w:rsid w:val="00231478"/>
    <w:rsid w:val="003A7B88"/>
    <w:rsid w:val="00466282"/>
    <w:rsid w:val="00610E58"/>
    <w:rsid w:val="00703FA7"/>
    <w:rsid w:val="0076162C"/>
    <w:rsid w:val="008E312E"/>
    <w:rsid w:val="009F5FBD"/>
    <w:rsid w:val="00AF6C1A"/>
    <w:rsid w:val="00EF5E98"/>
    <w:rsid w:val="00F17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705"/>
  </w:style>
  <w:style w:type="paragraph" w:styleId="10">
    <w:name w:val="heading 1"/>
    <w:basedOn w:val="a"/>
    <w:link w:val="11"/>
    <w:uiPriority w:val="9"/>
    <w:qFormat/>
    <w:rsid w:val="00703F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14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71705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locked/>
    <w:rsid w:val="00071705"/>
  </w:style>
  <w:style w:type="paragraph" w:customStyle="1" w:styleId="a6">
    <w:name w:val="Осн"/>
    <w:basedOn w:val="a"/>
    <w:link w:val="a7"/>
    <w:rsid w:val="00071705"/>
    <w:pPr>
      <w:spacing w:after="0" w:line="312" w:lineRule="auto"/>
      <w:ind w:firstLine="4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Стиль1"/>
    <w:basedOn w:val="a6"/>
    <w:link w:val="12"/>
    <w:qFormat/>
    <w:rsid w:val="00071705"/>
    <w:pPr>
      <w:numPr>
        <w:numId w:val="2"/>
      </w:numPr>
      <w:spacing w:line="240" w:lineRule="auto"/>
    </w:pPr>
    <w:rPr>
      <w:snapToGrid w:val="0"/>
      <w:sz w:val="24"/>
      <w:szCs w:val="24"/>
    </w:rPr>
  </w:style>
  <w:style w:type="paragraph" w:customStyle="1" w:styleId="21">
    <w:name w:val="Стиль2"/>
    <w:basedOn w:val="a"/>
    <w:link w:val="22"/>
    <w:qFormat/>
    <w:rsid w:val="00071705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Осн Знак"/>
    <w:basedOn w:val="a0"/>
    <w:link w:val="a6"/>
    <w:rsid w:val="000717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Стиль1 Знак"/>
    <w:basedOn w:val="a7"/>
    <w:link w:val="1"/>
    <w:rsid w:val="00071705"/>
    <w:rPr>
      <w:snapToGrid w:val="0"/>
      <w:sz w:val="24"/>
      <w:szCs w:val="24"/>
    </w:rPr>
  </w:style>
  <w:style w:type="character" w:customStyle="1" w:styleId="22">
    <w:name w:val="Стиль2 Знак"/>
    <w:basedOn w:val="a0"/>
    <w:link w:val="21"/>
    <w:rsid w:val="00071705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71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1705"/>
  </w:style>
  <w:style w:type="paragraph" w:styleId="3">
    <w:name w:val="Body Text Indent 3"/>
    <w:basedOn w:val="a"/>
    <w:link w:val="30"/>
    <w:rsid w:val="00071705"/>
    <w:pPr>
      <w:spacing w:after="0" w:line="312" w:lineRule="auto"/>
      <w:ind w:firstLine="507"/>
      <w:jc w:val="both"/>
    </w:pPr>
    <w:rPr>
      <w:rFonts w:ascii="Times New Roman" w:eastAsia="Times New Roman" w:hAnsi="Times New Roman" w:cs="Times New Roman"/>
      <w:color w:val="000000"/>
      <w:sz w:val="28"/>
      <w:szCs w:val="17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71705"/>
    <w:rPr>
      <w:rFonts w:ascii="Times New Roman" w:eastAsia="Times New Roman" w:hAnsi="Times New Roman" w:cs="Times New Roman"/>
      <w:color w:val="000000"/>
      <w:sz w:val="28"/>
      <w:szCs w:val="17"/>
      <w:lang w:eastAsia="ru-RU"/>
    </w:rPr>
  </w:style>
  <w:style w:type="character" w:styleId="aa">
    <w:name w:val="Hyperlink"/>
    <w:basedOn w:val="a0"/>
    <w:uiPriority w:val="99"/>
    <w:unhideWhenUsed/>
    <w:rsid w:val="00071705"/>
    <w:rPr>
      <w:color w:val="0000FF" w:themeColor="hyperlink"/>
      <w:u w:val="single"/>
    </w:rPr>
  </w:style>
  <w:style w:type="paragraph" w:styleId="ab">
    <w:name w:val="No Spacing"/>
    <w:link w:val="ac"/>
    <w:uiPriority w:val="99"/>
    <w:qFormat/>
    <w:rsid w:val="0007170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Без интервала Знак"/>
    <w:basedOn w:val="a0"/>
    <w:link w:val="ab"/>
    <w:uiPriority w:val="99"/>
    <w:locked/>
    <w:rsid w:val="00071705"/>
    <w:rPr>
      <w:rFonts w:ascii="Calibri" w:eastAsia="Times New Roman" w:hAnsi="Calibri" w:cs="Calibri"/>
      <w:lang w:eastAsia="ru-RU"/>
    </w:rPr>
  </w:style>
  <w:style w:type="character" w:customStyle="1" w:styleId="apple-style-span">
    <w:name w:val="apple-style-span"/>
    <w:basedOn w:val="a0"/>
    <w:rsid w:val="00034AFF"/>
  </w:style>
  <w:style w:type="character" w:customStyle="1" w:styleId="11">
    <w:name w:val="Заголовок 1 Знак"/>
    <w:basedOn w:val="a0"/>
    <w:link w:val="10"/>
    <w:uiPriority w:val="9"/>
    <w:rsid w:val="00703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314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Normal (Web)"/>
    <w:basedOn w:val="a"/>
    <w:uiPriority w:val="99"/>
    <w:unhideWhenUsed/>
    <w:rsid w:val="008E312E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vneurochka1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entrdot.kuz-edu.ru/index.php/component/depositary_eor/downloa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arafon.netd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cdnrvgimnazia1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97C92-EE40-45D7-A3CD-68A1179D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2016-05-29T09:03:00Z</dcterms:created>
  <dcterms:modified xsi:type="dcterms:W3CDTF">2016-05-29T12:19:00Z</dcterms:modified>
</cp:coreProperties>
</file>